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10763" w:type="dxa"/>
        <w:jc w:val="center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430"/>
        <w:gridCol w:w="7833"/>
        <w:gridCol w:w="1500"/>
      </w:tblGrid>
      <w:tr w:rsidR="00344127" w14:paraId="24F4F2AB" w14:textId="77777777">
        <w:trPr>
          <w:trHeight w:val="1793"/>
          <w:jc w:val="center"/>
        </w:trPr>
        <w:tc>
          <w:tcPr>
            <w:tcW w:w="1210" w:type="dxa"/>
            <w:shd w:val="clear" w:color="auto" w:fill="auto"/>
          </w:tcPr>
          <w:p w14:paraId="459CAA6A" w14:textId="77777777" w:rsidR="00344127" w:rsidRDefault="00344127">
            <w:pPr>
              <w:pStyle w:val="TableParagraph"/>
              <w:spacing w:before="6"/>
              <w:ind w:left="0"/>
              <w:rPr>
                <w:rFonts w:ascii="Times New Roman" w:hAnsi="Times New Roman"/>
                <w:sz w:val="21"/>
              </w:rPr>
            </w:pPr>
          </w:p>
          <w:p w14:paraId="2642732F" w14:textId="77777777" w:rsidR="00344127" w:rsidRDefault="00D61727">
            <w:pPr>
              <w:pStyle w:val="TableParagraph"/>
              <w:ind w:left="200"/>
              <w:rPr>
                <w:rFonts w:ascii="Times New Roman" w:hAnsi="Times New Roman"/>
                <w:sz w:val="20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262B297" wp14:editId="2F6A3960">
                  <wp:extent cx="643890" cy="652780"/>
                  <wp:effectExtent l="0" t="0" r="0" b="0"/>
                  <wp:docPr id="1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5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2" w:type="dxa"/>
            <w:shd w:val="clear" w:color="auto" w:fill="auto"/>
          </w:tcPr>
          <w:p w14:paraId="5E49A146" w14:textId="77777777" w:rsidR="00344127" w:rsidRDefault="00D61727">
            <w:pPr>
              <w:pStyle w:val="TableParagraph"/>
              <w:tabs>
                <w:tab w:val="left" w:pos="2181"/>
              </w:tabs>
              <w:spacing w:before="5"/>
              <w:ind w:left="570"/>
              <w:jc w:val="center"/>
              <w:rPr>
                <w:rFonts w:ascii="Georgia" w:hAnsi="Georgia"/>
                <w:b/>
                <w:sz w:val="28"/>
              </w:rPr>
            </w:pPr>
            <w:r>
              <w:rPr>
                <w:rFonts w:ascii="Georgia" w:hAnsi="Georgia"/>
                <w:b/>
                <w:color w:val="000080"/>
                <w:sz w:val="28"/>
              </w:rPr>
              <w:t>ISTITUTO</w:t>
            </w:r>
            <w:r>
              <w:rPr>
                <w:rFonts w:ascii="Georgia" w:hAnsi="Georgia"/>
                <w:b/>
                <w:color w:val="000080"/>
                <w:sz w:val="28"/>
              </w:rPr>
              <w:tab/>
              <w:t>COMPRENSIVO</w:t>
            </w:r>
            <w:r>
              <w:rPr>
                <w:rFonts w:ascii="Georgia" w:hAnsi="Georgia"/>
                <w:b/>
                <w:color w:val="000080"/>
                <w:spacing w:val="-36"/>
                <w:sz w:val="28"/>
              </w:rPr>
              <w:t xml:space="preserve"> </w:t>
            </w:r>
            <w:r>
              <w:rPr>
                <w:rFonts w:ascii="Georgia" w:hAnsi="Georgia"/>
                <w:b/>
                <w:color w:val="000080"/>
                <w:sz w:val="28"/>
              </w:rPr>
              <w:t>“Vincenzo</w:t>
            </w:r>
            <w:r>
              <w:rPr>
                <w:rFonts w:ascii="Georgia" w:hAnsi="Georgia"/>
                <w:b/>
                <w:color w:val="000080"/>
                <w:spacing w:val="-35"/>
                <w:sz w:val="28"/>
              </w:rPr>
              <w:t xml:space="preserve"> </w:t>
            </w:r>
            <w:r>
              <w:rPr>
                <w:rFonts w:ascii="Georgia" w:hAnsi="Georgia"/>
                <w:b/>
                <w:color w:val="000080"/>
                <w:sz w:val="28"/>
              </w:rPr>
              <w:t>Pagani”</w:t>
            </w:r>
          </w:p>
          <w:p w14:paraId="49BCD40B" w14:textId="77777777" w:rsidR="00344127" w:rsidRDefault="00D61727">
            <w:pPr>
              <w:pStyle w:val="TableParagraph"/>
              <w:spacing w:before="50"/>
              <w:ind w:left="78"/>
              <w:jc w:val="center"/>
              <w:rPr>
                <w:rFonts w:ascii="Georgia" w:hAnsi="Georgia"/>
                <w:b/>
                <w:color w:val="006600"/>
                <w:sz w:val="16"/>
              </w:rPr>
            </w:pPr>
            <w:r>
              <w:rPr>
                <w:rFonts w:ascii="Georgia" w:hAnsi="Georgia"/>
                <w:b/>
                <w:color w:val="006600"/>
                <w:w w:val="95"/>
                <w:sz w:val="20"/>
              </w:rPr>
              <w:t>C</w:t>
            </w:r>
            <w:r>
              <w:rPr>
                <w:rFonts w:ascii="Georgia" w:hAnsi="Georgia"/>
                <w:b/>
                <w:color w:val="006600"/>
                <w:w w:val="95"/>
                <w:sz w:val="16"/>
              </w:rPr>
              <w:t xml:space="preserve">OMUNI </w:t>
            </w:r>
            <w:r>
              <w:rPr>
                <w:rFonts w:ascii="Georgia" w:hAnsi="Georgia"/>
                <w:b/>
                <w:color w:val="006600"/>
                <w:w w:val="95"/>
                <w:sz w:val="20"/>
              </w:rPr>
              <w:t>di A</w:t>
            </w:r>
            <w:r>
              <w:rPr>
                <w:rFonts w:ascii="Georgia" w:hAnsi="Georgia"/>
                <w:b/>
                <w:color w:val="006600"/>
                <w:w w:val="95"/>
                <w:sz w:val="16"/>
              </w:rPr>
              <w:t>LTIDONA</w:t>
            </w:r>
            <w:r>
              <w:rPr>
                <w:rFonts w:ascii="Georgia" w:hAnsi="Georgia"/>
                <w:b/>
                <w:color w:val="006600"/>
                <w:w w:val="95"/>
                <w:sz w:val="20"/>
              </w:rPr>
              <w:t>, C</w:t>
            </w:r>
            <w:r>
              <w:rPr>
                <w:rFonts w:ascii="Georgia" w:hAnsi="Georgia"/>
                <w:b/>
                <w:color w:val="006600"/>
                <w:w w:val="95"/>
                <w:sz w:val="16"/>
              </w:rPr>
              <w:t>AMPOFILONE</w:t>
            </w:r>
            <w:r>
              <w:rPr>
                <w:rFonts w:ascii="Georgia" w:hAnsi="Georgia"/>
                <w:b/>
                <w:color w:val="006600"/>
                <w:w w:val="95"/>
                <w:sz w:val="20"/>
              </w:rPr>
              <w:t>, L</w:t>
            </w:r>
            <w:r>
              <w:rPr>
                <w:rFonts w:ascii="Georgia" w:hAnsi="Georgia"/>
                <w:b/>
                <w:color w:val="006600"/>
                <w:w w:val="95"/>
                <w:sz w:val="16"/>
              </w:rPr>
              <w:t>APEDONA</w:t>
            </w:r>
            <w:r>
              <w:rPr>
                <w:rFonts w:ascii="Georgia" w:hAnsi="Georgia"/>
                <w:b/>
                <w:color w:val="006600"/>
                <w:w w:val="95"/>
                <w:sz w:val="20"/>
              </w:rPr>
              <w:t>, M</w:t>
            </w:r>
            <w:r>
              <w:rPr>
                <w:rFonts w:ascii="Georgia" w:hAnsi="Georgia"/>
                <w:b/>
                <w:color w:val="006600"/>
                <w:w w:val="95"/>
                <w:sz w:val="16"/>
              </w:rPr>
              <w:t>ONTERUBBIANO</w:t>
            </w:r>
            <w:r>
              <w:rPr>
                <w:rFonts w:ascii="Georgia" w:hAnsi="Georgia"/>
                <w:b/>
                <w:color w:val="006600"/>
                <w:w w:val="95"/>
                <w:sz w:val="20"/>
              </w:rPr>
              <w:t>, M</w:t>
            </w:r>
            <w:r>
              <w:rPr>
                <w:rFonts w:ascii="Georgia" w:hAnsi="Georgia"/>
                <w:b/>
                <w:color w:val="006600"/>
                <w:w w:val="95"/>
                <w:sz w:val="16"/>
              </w:rPr>
              <w:t xml:space="preserve">ORESCO </w:t>
            </w:r>
            <w:r>
              <w:rPr>
                <w:rFonts w:ascii="Georgia" w:hAnsi="Georgia"/>
                <w:b/>
                <w:color w:val="006600"/>
                <w:w w:val="95"/>
                <w:sz w:val="20"/>
              </w:rPr>
              <w:t>P</w:t>
            </w:r>
            <w:r>
              <w:rPr>
                <w:rFonts w:ascii="Georgia" w:hAnsi="Georgia"/>
                <w:b/>
                <w:color w:val="006600"/>
                <w:w w:val="95"/>
                <w:sz w:val="16"/>
              </w:rPr>
              <w:t>EDASO</w:t>
            </w:r>
          </w:p>
          <w:p w14:paraId="6C1F8D20" w14:textId="77777777" w:rsidR="00344127" w:rsidRDefault="00D61727">
            <w:pPr>
              <w:pStyle w:val="TableParagraph"/>
              <w:spacing w:line="254" w:lineRule="auto"/>
              <w:ind w:left="64" w:right="-587"/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Via Trento e Trieste 7 - 63825 MONTERUBBIANO (FM)</w:t>
            </w:r>
          </w:p>
          <w:p w14:paraId="1175EA61" w14:textId="77777777" w:rsidR="00344127" w:rsidRDefault="00D61727">
            <w:pPr>
              <w:pStyle w:val="TableParagraph"/>
              <w:spacing w:line="254" w:lineRule="auto"/>
              <w:ind w:left="64" w:right="-587"/>
              <w:jc w:val="center"/>
              <w:rPr>
                <w:rFonts w:ascii="Georgia" w:hAnsi="Georgia"/>
                <w:b/>
                <w:color w:val="333333"/>
                <w:w w:val="95"/>
              </w:rPr>
            </w:pPr>
            <w:r>
              <w:rPr>
                <w:rFonts w:ascii="Georgia" w:hAnsi="Georgia"/>
                <w:w w:val="95"/>
              </w:rPr>
              <w:t xml:space="preserve">Tel. 0734/59178 - c.f.: 81002700441 </w:t>
            </w:r>
            <w:proofErr w:type="spellStart"/>
            <w:r>
              <w:rPr>
                <w:rFonts w:ascii="Georgia" w:hAnsi="Georgia"/>
                <w:b/>
                <w:w w:val="95"/>
              </w:rPr>
              <w:t>codice</w:t>
            </w:r>
            <w:proofErr w:type="spellEnd"/>
            <w:r>
              <w:rPr>
                <w:rFonts w:ascii="Georgia" w:hAnsi="Georgia"/>
                <w:b/>
                <w:w w:val="95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w w:val="95"/>
              </w:rPr>
              <w:t>univoco</w:t>
            </w:r>
            <w:proofErr w:type="spellEnd"/>
            <w:r>
              <w:rPr>
                <w:rFonts w:ascii="Georgia" w:hAnsi="Georgia"/>
                <w:b/>
                <w:w w:val="95"/>
              </w:rPr>
              <w:t xml:space="preserve">: </w:t>
            </w:r>
            <w:r>
              <w:rPr>
                <w:rFonts w:ascii="Georgia" w:hAnsi="Georgia"/>
                <w:b/>
                <w:color w:val="333333"/>
                <w:w w:val="95"/>
              </w:rPr>
              <w:t>UFCPSR</w:t>
            </w:r>
          </w:p>
          <w:p w14:paraId="73AD587D" w14:textId="77777777" w:rsidR="00344127" w:rsidRDefault="006002FD">
            <w:pPr>
              <w:pStyle w:val="TableParagraph"/>
              <w:spacing w:line="254" w:lineRule="auto"/>
              <w:ind w:left="64" w:right="-587"/>
              <w:jc w:val="center"/>
            </w:pPr>
            <w:hyperlink r:id="rId6">
              <w:r w:rsidR="00D61727">
                <w:rPr>
                  <w:color w:val="0000FF"/>
                  <w:u w:val="single" w:color="0462C1"/>
                </w:rPr>
                <w:t>APIC82200L@istruzione.it</w:t>
              </w:r>
            </w:hyperlink>
            <w:r w:rsidR="00D61727">
              <w:rPr>
                <w:color w:val="0000FF"/>
              </w:rPr>
              <w:t xml:space="preserve">    </w:t>
            </w:r>
            <w:hyperlink r:id="rId7">
              <w:r w:rsidR="00D61727">
                <w:rPr>
                  <w:color w:val="0000FF"/>
                  <w:u w:val="single" w:color="0462C1"/>
                </w:rPr>
                <w:t>APIC82200L@pec.istruzione.it</w:t>
              </w:r>
            </w:hyperlink>
          </w:p>
          <w:p w14:paraId="5C2897AA" w14:textId="77777777" w:rsidR="00344127" w:rsidRDefault="00D61727">
            <w:pPr>
              <w:pStyle w:val="TableParagraph"/>
              <w:spacing w:line="254" w:lineRule="auto"/>
              <w:ind w:left="64" w:right="-587"/>
              <w:jc w:val="center"/>
            </w:pPr>
            <w:r>
              <w:rPr>
                <w:rFonts w:ascii="Georgia" w:hAnsi="Georgia"/>
              </w:rPr>
              <w:t xml:space="preserve">URL: </w:t>
            </w:r>
            <w:hyperlink r:id="rId8">
              <w:r>
                <w:rPr>
                  <w:rStyle w:val="CollegamentoInternet"/>
                  <w:rFonts w:ascii="Georgia" w:hAnsi="Georgia"/>
                  <w:u w:val="none" w:color="0462C1"/>
                </w:rPr>
                <w:t>www.icpagani.edu.it</w:t>
              </w:r>
            </w:hyperlink>
          </w:p>
        </w:tc>
        <w:tc>
          <w:tcPr>
            <w:tcW w:w="1491" w:type="dxa"/>
            <w:shd w:val="clear" w:color="auto" w:fill="auto"/>
          </w:tcPr>
          <w:p w14:paraId="1C4F3019" w14:textId="77777777" w:rsidR="00344127" w:rsidRDefault="00D61727">
            <w:pPr>
              <w:pStyle w:val="TableParagraph"/>
              <w:ind w:left="80"/>
              <w:rPr>
                <w:rFonts w:ascii="Times New Roman" w:hAnsi="Times New Roman"/>
                <w:sz w:val="20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1927EEA5" wp14:editId="2BFAF075">
                  <wp:extent cx="764540" cy="944880"/>
                  <wp:effectExtent l="0" t="0" r="0" b="0"/>
                  <wp:docPr id="2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94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0E5DD0" w14:textId="77777777" w:rsidR="00344127" w:rsidRDefault="00344127">
      <w:pPr>
        <w:jc w:val="center"/>
        <w:rPr>
          <w:rFonts w:ascii="Times New Roman" w:eastAsia="Times New Roman" w:hAnsi="Times New Roman" w:cs="Times New Roman"/>
          <w:b/>
          <w:lang w:eastAsia="it-IT"/>
        </w:rPr>
      </w:pPr>
    </w:p>
    <w:p w14:paraId="1631F0A6" w14:textId="77777777" w:rsidR="00344127" w:rsidRDefault="00D61727">
      <w:pPr>
        <w:jc w:val="center"/>
        <w:rPr>
          <w:rFonts w:ascii="Times New Roman" w:eastAsia="Times New Roman" w:hAnsi="Times New Roman" w:cs="Times New Roman"/>
          <w:b/>
          <w:lang w:eastAsia="it-IT"/>
        </w:rPr>
      </w:pPr>
      <w:r>
        <w:rPr>
          <w:rFonts w:ascii="Times New Roman" w:eastAsia="Times New Roman" w:hAnsi="Times New Roman" w:cs="Times New Roman"/>
          <w:b/>
          <w:lang w:eastAsia="it-IT"/>
        </w:rPr>
        <w:t xml:space="preserve">PIANO ESTATE </w:t>
      </w:r>
    </w:p>
    <w:p w14:paraId="14E9BBFE" w14:textId="77777777" w:rsidR="00344127" w:rsidRDefault="00344127">
      <w:pPr>
        <w:jc w:val="center"/>
        <w:rPr>
          <w:rFonts w:ascii="Times New Roman" w:eastAsia="Times New Roman" w:hAnsi="Times New Roman" w:cs="Times New Roman"/>
          <w:b/>
          <w:lang w:eastAsia="it-IT"/>
        </w:rPr>
      </w:pPr>
    </w:p>
    <w:p w14:paraId="65DDAEC7" w14:textId="77777777" w:rsidR="00344127" w:rsidRDefault="00D61727">
      <w:pPr>
        <w:jc w:val="center"/>
        <w:rPr>
          <w:rFonts w:ascii="Times New Roman" w:eastAsia="Times New Roman" w:hAnsi="Times New Roman" w:cs="Times New Roman"/>
          <w:b/>
          <w:lang w:eastAsia="it-IT"/>
        </w:rPr>
      </w:pPr>
      <w:r>
        <w:rPr>
          <w:rFonts w:ascii="Times New Roman" w:eastAsia="Times New Roman" w:hAnsi="Times New Roman" w:cs="Times New Roman"/>
          <w:b/>
          <w:lang w:eastAsia="it-IT"/>
        </w:rPr>
        <w:t>I.C. VINCENZO PAGANI 2021</w:t>
      </w:r>
    </w:p>
    <w:p w14:paraId="0486E848" w14:textId="77777777" w:rsidR="00344127" w:rsidRDefault="00344127">
      <w:pPr>
        <w:rPr>
          <w:rFonts w:ascii="Times New Roman" w:eastAsia="Times New Roman" w:hAnsi="Times New Roman" w:cs="Times New Roman"/>
          <w:lang w:eastAsia="it-IT"/>
        </w:rPr>
      </w:pPr>
    </w:p>
    <w:p w14:paraId="4689B96B" w14:textId="77777777" w:rsidR="00344127" w:rsidRDefault="00D61727">
      <w:pPr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I FASE: RINFORZO E POTENZIAMENTO DELLE COMPETENZE DISCIPLINARI E RELAZIONALI - PERIODO: GIUGNO 2021 </w:t>
      </w:r>
    </w:p>
    <w:p w14:paraId="2C9B1E9B" w14:textId="77777777" w:rsidR="00344127" w:rsidRDefault="00344127">
      <w:pPr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5F1E6E4" w14:textId="77777777" w:rsidR="00344127" w:rsidRDefault="00344127">
      <w:pPr>
        <w:rPr>
          <w:rFonts w:ascii="Times New Roman" w:eastAsia="Times New Roman" w:hAnsi="Times New Roman" w:cs="Times New Roman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21"/>
        <w:gridCol w:w="3390"/>
        <w:gridCol w:w="4400"/>
        <w:gridCol w:w="2379"/>
        <w:gridCol w:w="3387"/>
      </w:tblGrid>
      <w:tr w:rsidR="00701686" w14:paraId="613ED349" w14:textId="77777777" w:rsidTr="00701686">
        <w:tc>
          <w:tcPr>
            <w:tcW w:w="252" w:type="pct"/>
            <w:shd w:val="clear" w:color="auto" w:fill="auto"/>
          </w:tcPr>
          <w:p w14:paraId="3C3396B7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N. </w:t>
            </w:r>
          </w:p>
        </w:tc>
        <w:tc>
          <w:tcPr>
            <w:tcW w:w="1187" w:type="pct"/>
            <w:shd w:val="clear" w:color="auto" w:fill="auto"/>
          </w:tcPr>
          <w:p w14:paraId="2229B4D0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COSA</w:t>
            </w:r>
          </w:p>
        </w:tc>
        <w:tc>
          <w:tcPr>
            <w:tcW w:w="1541" w:type="pct"/>
            <w:shd w:val="clear" w:color="auto" w:fill="auto"/>
          </w:tcPr>
          <w:p w14:paraId="350A4A3B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DOVE</w:t>
            </w:r>
          </w:p>
        </w:tc>
        <w:tc>
          <w:tcPr>
            <w:tcW w:w="833" w:type="pct"/>
            <w:shd w:val="clear" w:color="auto" w:fill="auto"/>
          </w:tcPr>
          <w:p w14:paraId="66CE9BE3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QUANDO</w:t>
            </w:r>
          </w:p>
        </w:tc>
        <w:tc>
          <w:tcPr>
            <w:tcW w:w="1186" w:type="pct"/>
            <w:shd w:val="clear" w:color="auto" w:fill="auto"/>
          </w:tcPr>
          <w:p w14:paraId="1F3F473B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CHI</w:t>
            </w:r>
          </w:p>
        </w:tc>
      </w:tr>
      <w:tr w:rsidR="00701686" w14:paraId="6BCBB617" w14:textId="77777777" w:rsidTr="00701686">
        <w:trPr>
          <w:trHeight w:val="2291"/>
        </w:trPr>
        <w:tc>
          <w:tcPr>
            <w:tcW w:w="252" w:type="pct"/>
            <w:shd w:val="clear" w:color="auto" w:fill="auto"/>
          </w:tcPr>
          <w:p w14:paraId="423C7448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1</w:t>
            </w:r>
          </w:p>
        </w:tc>
        <w:tc>
          <w:tcPr>
            <w:tcW w:w="1187" w:type="pct"/>
            <w:shd w:val="clear" w:color="auto" w:fill="auto"/>
          </w:tcPr>
          <w:p w14:paraId="2445C30D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GIOCO E IMPARO</w:t>
            </w:r>
          </w:p>
          <w:p w14:paraId="23589BD9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</w:p>
          <w:p w14:paraId="195F8A4F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Laboratori di:</w:t>
            </w:r>
          </w:p>
          <w:p w14:paraId="0149AE34" w14:textId="77777777" w:rsidR="00701686" w:rsidRDefault="00701686">
            <w:pPr>
              <w:pStyle w:val="Paragrafoelenco"/>
              <w:numPr>
                <w:ilvl w:val="0"/>
                <w:numId w:val="1"/>
              </w:num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rinforzo competenze di base </w:t>
            </w:r>
          </w:p>
          <w:p w14:paraId="02ACA888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arte </w:t>
            </w:r>
          </w:p>
          <w:p w14:paraId="34CA2042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musica </w:t>
            </w:r>
          </w:p>
          <w:p w14:paraId="49444174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motoria </w:t>
            </w:r>
          </w:p>
          <w:p w14:paraId="5A8FD68B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inglese</w:t>
            </w:r>
          </w:p>
          <w:p w14:paraId="5B267B18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scienze </w:t>
            </w:r>
          </w:p>
          <w:p w14:paraId="6E4D376F" w14:textId="77777777" w:rsidR="00701686" w:rsidRDefault="00701686">
            <w:pPr>
              <w:pStyle w:val="Paragrafoelenc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541" w:type="pct"/>
            <w:shd w:val="clear" w:color="auto" w:fill="auto"/>
          </w:tcPr>
          <w:p w14:paraId="235496D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SCUOLA PRIMARIA</w:t>
            </w:r>
          </w:p>
          <w:p w14:paraId="7F2C415F" w14:textId="77777777" w:rsidR="00701686" w:rsidRDefault="00701686">
            <w:pPr>
              <w:pStyle w:val="Paragrafoelenco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ALTIDONA </w:t>
            </w:r>
          </w:p>
          <w:p w14:paraId="5FD4D657" w14:textId="77777777" w:rsidR="00701686" w:rsidRDefault="00701686">
            <w:pPr>
              <w:pStyle w:val="Paragrafoelenc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(per Altidona, Lapedona, Moresco e Monterubbiano) </w:t>
            </w:r>
          </w:p>
          <w:p w14:paraId="032FB920" w14:textId="77777777" w:rsidR="00701686" w:rsidRDefault="00701686">
            <w:pPr>
              <w:pStyle w:val="Paragrafoelenco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PEDASO (o in alternativa CAMPOFILONE) </w:t>
            </w:r>
          </w:p>
          <w:p w14:paraId="58DDBB38" w14:textId="77777777" w:rsidR="00701686" w:rsidRDefault="00701686">
            <w:pPr>
              <w:pStyle w:val="Paragrafoelenc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(per Campofilone e Pedaso)</w:t>
            </w:r>
          </w:p>
        </w:tc>
        <w:tc>
          <w:tcPr>
            <w:tcW w:w="833" w:type="pct"/>
            <w:shd w:val="clear" w:color="auto" w:fill="auto"/>
          </w:tcPr>
          <w:p w14:paraId="4D642ED5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14-25 giugno </w:t>
            </w:r>
          </w:p>
          <w:p w14:paraId="176589E8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D684BAB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52BB66A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Dal lunedì al venerdì dalle 8,30 alle 12,30</w:t>
            </w:r>
          </w:p>
        </w:tc>
        <w:tc>
          <w:tcPr>
            <w:tcW w:w="1186" w:type="pct"/>
            <w:shd w:val="clear" w:color="auto" w:fill="auto"/>
          </w:tcPr>
          <w:p w14:paraId="4901CB70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Tot.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80 bambini delle scuole primarie (classi 1°-5°)</w:t>
            </w:r>
          </w:p>
          <w:p w14:paraId="64E653BD" w14:textId="77777777" w:rsidR="00701686" w:rsidRDefault="00701686">
            <w:pPr>
              <w:pStyle w:val="Paragrafoelenc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3276182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Max 15-20 bambini per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it-IT"/>
              </w:rPr>
              <w:t>ciascun  laboratorio</w:t>
            </w:r>
            <w:proofErr w:type="gramEnd"/>
          </w:p>
          <w:p w14:paraId="48D4AEFD" w14:textId="77777777" w:rsidR="00701686" w:rsidRDefault="00701686">
            <w:pPr>
              <w:pStyle w:val="Paragrafoelenc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249F601" w14:textId="77777777" w:rsidR="00701686" w:rsidRDefault="00701686">
            <w:pPr>
              <w:pStyle w:val="Paragrafoelenc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- docenti interni ed esperti esterni</w:t>
            </w:r>
          </w:p>
        </w:tc>
      </w:tr>
      <w:tr w:rsidR="00701686" w14:paraId="38CA7E9C" w14:textId="77777777" w:rsidTr="00701686">
        <w:trPr>
          <w:trHeight w:val="900"/>
        </w:trPr>
        <w:tc>
          <w:tcPr>
            <w:tcW w:w="252" w:type="pct"/>
            <w:shd w:val="clear" w:color="auto" w:fill="auto"/>
          </w:tcPr>
          <w:p w14:paraId="01157237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2</w:t>
            </w:r>
          </w:p>
        </w:tc>
        <w:tc>
          <w:tcPr>
            <w:tcW w:w="1187" w:type="pct"/>
            <w:shd w:val="clear" w:color="auto" w:fill="auto"/>
          </w:tcPr>
          <w:p w14:paraId="2ECB6426" w14:textId="77777777" w:rsidR="00701686" w:rsidRDefault="00701686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“ILLUSTRATORI, ATTORI, TRADUTTORI…”</w:t>
            </w:r>
          </w:p>
          <w:p w14:paraId="4BCDDA2D" w14:textId="77777777" w:rsidR="00701686" w:rsidRDefault="00701686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 xml:space="preserve"> in collaborazione con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BookMarchs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 xml:space="preserve"> </w:t>
            </w:r>
          </w:p>
          <w:p w14:paraId="3337C38E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D560097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1° MODULO</w:t>
            </w:r>
          </w:p>
          <w:p w14:paraId="6761912C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 xml:space="preserve">Lettura ed interpretazione dei classici per ragazzi presentati nel festival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BookMarchs</w:t>
            </w:r>
            <w:proofErr w:type="spellEnd"/>
          </w:p>
          <w:p w14:paraId="250B299D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84843B4" w14:textId="77777777" w:rsidR="00701686" w:rsidRDefault="00701686">
            <w:pP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 xml:space="preserve">Sarà possibile, al termine del laboratorio, partecipare a Workshop con i traduttori ospiti del festival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>BookMarchs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>17-31 luglio) dove i ragazzi saranno protagonisti con letture espressive dei brani del laboratorio</w:t>
            </w:r>
          </w:p>
          <w:p w14:paraId="475A17C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541" w:type="pct"/>
            <w:shd w:val="clear" w:color="auto" w:fill="auto"/>
          </w:tcPr>
          <w:p w14:paraId="664FCAEB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SCUOLA SECONDARIA PEDASO</w:t>
            </w:r>
          </w:p>
          <w:p w14:paraId="1E288319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</w:p>
        </w:tc>
        <w:tc>
          <w:tcPr>
            <w:tcW w:w="833" w:type="pct"/>
            <w:shd w:val="clear" w:color="auto" w:fill="auto"/>
          </w:tcPr>
          <w:p w14:paraId="133A14E0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21-25 giugno</w:t>
            </w:r>
          </w:p>
          <w:p w14:paraId="363F9118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FAE16A4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Dal lunedì al venerdì, 2 ore al giorno (09:00-11:00)</w:t>
            </w:r>
          </w:p>
        </w:tc>
        <w:tc>
          <w:tcPr>
            <w:tcW w:w="1186" w:type="pct"/>
            <w:shd w:val="clear" w:color="auto" w:fill="auto"/>
          </w:tcPr>
          <w:p w14:paraId="14A77204" w14:textId="77777777" w:rsidR="00701686" w:rsidRDefault="00701686">
            <w:pPr>
              <w:pStyle w:val="Paragrafoelenco"/>
              <w:numPr>
                <w:ilvl w:val="0"/>
                <w:numId w:val="1"/>
              </w:numPr>
            </w:pP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20 alunni classi quinte e classi prime e seconde secondaria</w:t>
            </w:r>
          </w:p>
          <w:p w14:paraId="76CDAE29" w14:textId="77777777" w:rsidR="00701686" w:rsidRDefault="00701686">
            <w:pPr>
              <w:pStyle w:val="Paragrafoelenco"/>
              <w:numPr>
                <w:ilvl w:val="0"/>
                <w:numId w:val="1"/>
              </w:num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docente: esperto in laboratorio teatrale</w:t>
            </w:r>
          </w:p>
        </w:tc>
      </w:tr>
    </w:tbl>
    <w:p w14:paraId="4B67F665" w14:textId="77777777" w:rsidR="00344127" w:rsidRDefault="00344127">
      <w:pPr>
        <w:rPr>
          <w:rFonts w:ascii="Times New Roman" w:eastAsia="Times New Roman" w:hAnsi="Times New Roman" w:cs="Times New Roman"/>
          <w:lang w:eastAsia="it-IT"/>
        </w:rPr>
      </w:pPr>
    </w:p>
    <w:p w14:paraId="6E6464B8" w14:textId="77777777" w:rsidR="00344127" w:rsidRDefault="00344127">
      <w:pPr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1C78D37E" w14:textId="77777777" w:rsidR="00344127" w:rsidRDefault="00344127">
      <w:pPr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2564AEF" w14:textId="77777777" w:rsidR="00344127" w:rsidRDefault="00D61727">
      <w:pPr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II FASE: RINFORZO E POTENZIAMENTO COMPETENZE DISCIPLINARI E DELLA SOCIALITÀ - PERIODO: LUGLIO- AGOSTO 2021</w:t>
      </w:r>
    </w:p>
    <w:p w14:paraId="23859B93" w14:textId="77777777" w:rsidR="00344127" w:rsidRDefault="00D61727">
      <w:pPr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646"/>
        <w:gridCol w:w="3249"/>
        <w:gridCol w:w="4089"/>
        <w:gridCol w:w="3041"/>
        <w:gridCol w:w="3252"/>
      </w:tblGrid>
      <w:tr w:rsidR="00701686" w14:paraId="627C990C" w14:textId="77777777" w:rsidTr="00701686">
        <w:trPr>
          <w:trHeight w:val="875"/>
        </w:trPr>
        <w:tc>
          <w:tcPr>
            <w:tcW w:w="226" w:type="pct"/>
            <w:shd w:val="clear" w:color="auto" w:fill="auto"/>
          </w:tcPr>
          <w:p w14:paraId="57AE2DB1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N.</w:t>
            </w:r>
          </w:p>
        </w:tc>
        <w:tc>
          <w:tcPr>
            <w:tcW w:w="1138" w:type="pct"/>
            <w:shd w:val="clear" w:color="auto" w:fill="auto"/>
          </w:tcPr>
          <w:p w14:paraId="501BD097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COSA</w:t>
            </w:r>
          </w:p>
        </w:tc>
        <w:tc>
          <w:tcPr>
            <w:tcW w:w="1432" w:type="pct"/>
            <w:shd w:val="clear" w:color="auto" w:fill="auto"/>
          </w:tcPr>
          <w:p w14:paraId="561E2345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DOVE</w:t>
            </w:r>
          </w:p>
        </w:tc>
        <w:tc>
          <w:tcPr>
            <w:tcW w:w="1065" w:type="pct"/>
            <w:shd w:val="clear" w:color="auto" w:fill="auto"/>
          </w:tcPr>
          <w:p w14:paraId="5D3BF5EA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QUANDO </w:t>
            </w:r>
          </w:p>
        </w:tc>
        <w:tc>
          <w:tcPr>
            <w:tcW w:w="1139" w:type="pct"/>
            <w:shd w:val="clear" w:color="auto" w:fill="auto"/>
          </w:tcPr>
          <w:p w14:paraId="605608C4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CHI</w:t>
            </w:r>
          </w:p>
        </w:tc>
      </w:tr>
      <w:tr w:rsidR="00701686" w14:paraId="42DA05BB" w14:textId="77777777" w:rsidTr="00701686">
        <w:tc>
          <w:tcPr>
            <w:tcW w:w="226" w:type="pct"/>
            <w:shd w:val="clear" w:color="auto" w:fill="auto"/>
          </w:tcPr>
          <w:p w14:paraId="61084D1B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3</w:t>
            </w:r>
          </w:p>
        </w:tc>
        <w:tc>
          <w:tcPr>
            <w:tcW w:w="1138" w:type="pct"/>
            <w:shd w:val="clear" w:color="auto" w:fill="auto"/>
          </w:tcPr>
          <w:p w14:paraId="1682E64B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“ROBOTS”</w:t>
            </w:r>
          </w:p>
          <w:p w14:paraId="36C98AC9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  <w:p w14:paraId="6CDE1C0E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LABORATORIO DI ROBOTICA </w:t>
            </w:r>
          </w:p>
        </w:tc>
        <w:tc>
          <w:tcPr>
            <w:tcW w:w="1432" w:type="pct"/>
            <w:shd w:val="clear" w:color="auto" w:fill="auto"/>
          </w:tcPr>
          <w:p w14:paraId="1FE73987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SCUOLA PRIMARIA/ SALA POLIFUNZIONALE PEDASO</w:t>
            </w:r>
          </w:p>
        </w:tc>
        <w:tc>
          <w:tcPr>
            <w:tcW w:w="1065" w:type="pct"/>
            <w:shd w:val="clear" w:color="auto" w:fill="auto"/>
          </w:tcPr>
          <w:p w14:paraId="0496AE03" w14:textId="5AEBD53B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24 giugno-9 luglio</w:t>
            </w:r>
          </w:p>
          <w:p w14:paraId="239E64E2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E9109FF" w14:textId="140F4BF6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n. 30 ore lunedì , martedì, giovedì e  venerdì ore 15:00-18:00</w:t>
            </w:r>
          </w:p>
        </w:tc>
        <w:tc>
          <w:tcPr>
            <w:tcW w:w="1139" w:type="pct"/>
            <w:shd w:val="clear" w:color="auto" w:fill="auto"/>
          </w:tcPr>
          <w:p w14:paraId="6D393195" w14:textId="46DE8CC9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N. 16-20 alunni classi quinte e classi prime e seconde secondaria</w:t>
            </w:r>
          </w:p>
          <w:p w14:paraId="463018F0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Docente: esperto esterno di robotica</w:t>
            </w:r>
          </w:p>
        </w:tc>
      </w:tr>
      <w:tr w:rsidR="00701686" w14:paraId="7688BE64" w14:textId="77777777" w:rsidTr="00701686">
        <w:tc>
          <w:tcPr>
            <w:tcW w:w="226" w:type="pct"/>
            <w:shd w:val="clear" w:color="auto" w:fill="auto"/>
          </w:tcPr>
          <w:p w14:paraId="411A9D71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4</w:t>
            </w:r>
          </w:p>
        </w:tc>
        <w:tc>
          <w:tcPr>
            <w:tcW w:w="1138" w:type="pct"/>
            <w:shd w:val="clear" w:color="auto" w:fill="auto"/>
          </w:tcPr>
          <w:p w14:paraId="3516CEF8" w14:textId="77777777" w:rsidR="00701686" w:rsidRDefault="00701686"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ATTIVITA’ SPORTIVE</w:t>
            </w:r>
          </w:p>
          <w:p w14:paraId="470ECE8B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  <w:p w14:paraId="1E168B28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Vela</w:t>
            </w:r>
          </w:p>
          <w:p w14:paraId="61E53D25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Kayak</w:t>
            </w:r>
          </w:p>
          <w:p w14:paraId="32679673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Nuoto (mare)</w:t>
            </w:r>
          </w:p>
          <w:p w14:paraId="4B0383BB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Basket </w:t>
            </w:r>
          </w:p>
        </w:tc>
        <w:tc>
          <w:tcPr>
            <w:tcW w:w="1432" w:type="pct"/>
            <w:shd w:val="clear" w:color="auto" w:fill="auto"/>
          </w:tcPr>
          <w:p w14:paraId="60E1817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PEDASO/CAMPOFILONE /ALTIDONA (mare/strutture sportive)</w:t>
            </w:r>
          </w:p>
        </w:tc>
        <w:tc>
          <w:tcPr>
            <w:tcW w:w="1065" w:type="pct"/>
            <w:shd w:val="clear" w:color="auto" w:fill="auto"/>
          </w:tcPr>
          <w:p w14:paraId="4631691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2-30 luglio con moduli settimanali</w:t>
            </w:r>
          </w:p>
          <w:p w14:paraId="709A22B2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4320A76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n. 10- 15 ore a modulo con articolazione settimanale o plurisettimanale</w:t>
            </w:r>
          </w:p>
        </w:tc>
        <w:tc>
          <w:tcPr>
            <w:tcW w:w="1139" w:type="pct"/>
            <w:shd w:val="clear" w:color="auto" w:fill="auto"/>
          </w:tcPr>
          <w:p w14:paraId="6EC83E2F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Alunni primaria e secondaria – n. da definire</w:t>
            </w:r>
          </w:p>
          <w:p w14:paraId="130691CE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E1441B5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In collaborazione con Associazioni del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it-IT"/>
              </w:rPr>
              <w:t>territorio  e</w:t>
            </w:r>
            <w:proofErr w:type="gramEnd"/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di docenti di scienze motorie e sportive</w:t>
            </w:r>
          </w:p>
          <w:p w14:paraId="6A29AD98" w14:textId="77777777" w:rsidR="00701686" w:rsidRDefault="00701686">
            <w:pPr>
              <w:pStyle w:val="Paragrafoelenc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01686" w14:paraId="1C61F0A5" w14:textId="77777777" w:rsidTr="00701686">
        <w:tc>
          <w:tcPr>
            <w:tcW w:w="226" w:type="pct"/>
            <w:shd w:val="clear" w:color="auto" w:fill="auto"/>
          </w:tcPr>
          <w:p w14:paraId="76FCEE99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lastRenderedPageBreak/>
              <w:t>5</w:t>
            </w:r>
          </w:p>
        </w:tc>
        <w:tc>
          <w:tcPr>
            <w:tcW w:w="1138" w:type="pct"/>
            <w:shd w:val="clear" w:color="auto" w:fill="auto"/>
          </w:tcPr>
          <w:p w14:paraId="605A4F8D" w14:textId="77777777" w:rsidR="00701686" w:rsidRDefault="00701686"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MUSICA E TRADIZIONI</w:t>
            </w:r>
          </w:p>
          <w:p w14:paraId="03AACAB0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Percussioni</w:t>
            </w:r>
          </w:p>
          <w:p w14:paraId="4A2E7C15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Bandiere</w:t>
            </w:r>
          </w:p>
          <w:p w14:paraId="745B09AB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432" w:type="pct"/>
            <w:shd w:val="clear" w:color="auto" w:fill="auto"/>
          </w:tcPr>
          <w:p w14:paraId="638ECF5E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MONTERUBBIANO (Chiostro S. Francesco, parco S. Rocco)</w:t>
            </w:r>
          </w:p>
        </w:tc>
        <w:tc>
          <w:tcPr>
            <w:tcW w:w="1065" w:type="pct"/>
            <w:shd w:val="clear" w:color="auto" w:fill="auto"/>
          </w:tcPr>
          <w:p w14:paraId="78B638DD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2-30 luglio</w:t>
            </w:r>
          </w:p>
          <w:p w14:paraId="01B06FD3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8BE96BD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n. 10- 20 ore a modulo con articolazione settimanale o plurisettimanale</w:t>
            </w:r>
          </w:p>
        </w:tc>
        <w:tc>
          <w:tcPr>
            <w:tcW w:w="1139" w:type="pct"/>
            <w:shd w:val="clear" w:color="auto" w:fill="auto"/>
          </w:tcPr>
          <w:p w14:paraId="72A9CD7E" w14:textId="77777777" w:rsidR="00701686" w:rsidRDefault="00701686">
            <w:pPr>
              <w:pStyle w:val="Paragrafoelenco"/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Alunni primaria e secondaria – N. da definire</w:t>
            </w:r>
          </w:p>
          <w:p w14:paraId="773D3CC7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3518E9D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In collaborazione con Associazioni del territorio </w:t>
            </w:r>
          </w:p>
        </w:tc>
      </w:tr>
      <w:tr w:rsidR="00701686" w14:paraId="6523AEBE" w14:textId="77777777" w:rsidTr="00701686">
        <w:tc>
          <w:tcPr>
            <w:tcW w:w="226" w:type="pct"/>
            <w:shd w:val="clear" w:color="auto" w:fill="auto"/>
          </w:tcPr>
          <w:p w14:paraId="7459A20F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6</w:t>
            </w:r>
          </w:p>
        </w:tc>
        <w:tc>
          <w:tcPr>
            <w:tcW w:w="1138" w:type="pct"/>
            <w:shd w:val="clear" w:color="auto" w:fill="auto"/>
          </w:tcPr>
          <w:p w14:paraId="2DAB1B87" w14:textId="77777777" w:rsidR="00701686" w:rsidRDefault="00701686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“ILLUSTRATORI, ATTORI, TRADUTTORI…”</w:t>
            </w:r>
          </w:p>
          <w:p w14:paraId="184BCA1C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in collaborazione con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BookMarchs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 </w:t>
            </w:r>
          </w:p>
          <w:p w14:paraId="2E955343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  <w:p w14:paraId="31A808EF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2° MODULO 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(Consigliato per chi ha frequentato il 1° modulo)</w:t>
            </w:r>
          </w:p>
          <w:p w14:paraId="166B7944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 xml:space="preserve">Laboratorio di illustrazione classici per ragazzi </w:t>
            </w:r>
          </w:p>
          <w:p w14:paraId="3417E146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329FD6B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Sand Art</w:t>
            </w:r>
          </w:p>
          <w:p w14:paraId="4CEBB42F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Acquarelli</w:t>
            </w:r>
          </w:p>
          <w:p w14:paraId="096C3F67" w14:textId="77777777" w:rsidR="00701686" w:rsidRDefault="00701686">
            <w:pPr>
              <w:pStyle w:val="Paragrafoelenco"/>
              <w:numPr>
                <w:ilvl w:val="0"/>
                <w:numId w:val="1"/>
              </w:num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…</w:t>
            </w:r>
          </w:p>
          <w:p w14:paraId="18C8FB1B" w14:textId="77777777" w:rsidR="00701686" w:rsidRDefault="00701686" w:rsidP="0042578A">
            <w:pPr>
              <w:rPr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 xml:space="preserve">Sarà possibile, al termine del laboratorio partecipare a Workshop con i traduttori ospiti del festival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>BookMarchs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 xml:space="preserve">  (17-31 luglio) e realizzare una mostra dei lavori realizzati nel laboratorio di illustrazione</w:t>
            </w:r>
          </w:p>
        </w:tc>
        <w:tc>
          <w:tcPr>
            <w:tcW w:w="1432" w:type="pct"/>
            <w:shd w:val="clear" w:color="auto" w:fill="auto"/>
          </w:tcPr>
          <w:p w14:paraId="7156067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SCUOLA SECONDARIA DI CAMPOFILONE</w:t>
            </w:r>
          </w:p>
          <w:p w14:paraId="0C43AE6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</w:p>
        </w:tc>
        <w:tc>
          <w:tcPr>
            <w:tcW w:w="1065" w:type="pct"/>
            <w:shd w:val="clear" w:color="auto" w:fill="auto"/>
          </w:tcPr>
          <w:p w14:paraId="1B8723F4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2-16 luglio</w:t>
            </w:r>
          </w:p>
          <w:p w14:paraId="2A7AFC64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B315D5F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n. 10 ore</w:t>
            </w:r>
          </w:p>
          <w:p w14:paraId="3FD7E592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88EE6A2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2-3 volte a settimana pomeriggio</w:t>
            </w:r>
          </w:p>
        </w:tc>
        <w:tc>
          <w:tcPr>
            <w:tcW w:w="1139" w:type="pct"/>
            <w:shd w:val="clear" w:color="auto" w:fill="auto"/>
          </w:tcPr>
          <w:p w14:paraId="7D32B176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Max 20 alunni delle classi quinte e classi prime e seconde secondaria </w:t>
            </w:r>
          </w:p>
          <w:p w14:paraId="1CCEE931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8D4B0E0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docente: Prof.ssa Cristina Lanotte</w:t>
            </w:r>
          </w:p>
        </w:tc>
      </w:tr>
      <w:tr w:rsidR="00701686" w14:paraId="19D18876" w14:textId="77777777" w:rsidTr="00701686">
        <w:tc>
          <w:tcPr>
            <w:tcW w:w="226" w:type="pct"/>
            <w:shd w:val="clear" w:color="auto" w:fill="auto"/>
          </w:tcPr>
          <w:p w14:paraId="24F3A69C" w14:textId="77777777" w:rsidR="00701686" w:rsidRDefault="00701686"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7</w:t>
            </w:r>
          </w:p>
        </w:tc>
        <w:tc>
          <w:tcPr>
            <w:tcW w:w="1138" w:type="pct"/>
            <w:shd w:val="clear" w:color="auto" w:fill="auto"/>
          </w:tcPr>
          <w:p w14:paraId="324B849E" w14:textId="77777777" w:rsidR="00701686" w:rsidRPr="0042578A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42578A">
              <w:rPr>
                <w:rFonts w:ascii="Times New Roman" w:eastAsia="Times New Roman" w:hAnsi="Times New Roman" w:cs="Times New Roman"/>
                <w:b/>
                <w:lang w:eastAsia="it-IT"/>
              </w:rPr>
              <w:t>LABORATORIO ARTISTICO</w:t>
            </w:r>
          </w:p>
          <w:p w14:paraId="162B61FD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Ceramica</w:t>
            </w:r>
          </w:p>
          <w:p w14:paraId="195AF06B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Frottage</w:t>
            </w:r>
          </w:p>
          <w:p w14:paraId="50C5F39D" w14:textId="77777777" w:rsidR="00701686" w:rsidRDefault="00701686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Collage</w:t>
            </w:r>
          </w:p>
        </w:tc>
        <w:tc>
          <w:tcPr>
            <w:tcW w:w="1432" w:type="pct"/>
            <w:shd w:val="clear" w:color="auto" w:fill="auto"/>
          </w:tcPr>
          <w:p w14:paraId="551FB775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SCUOLA SECONDARIA DI CAMPOFILONE</w:t>
            </w:r>
          </w:p>
          <w:p w14:paraId="3CCDF326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65" w:type="pct"/>
            <w:shd w:val="clear" w:color="auto" w:fill="auto"/>
          </w:tcPr>
          <w:p w14:paraId="43F5C502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2-16 luglio</w:t>
            </w:r>
          </w:p>
          <w:p w14:paraId="4693AD27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A667953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n. 10 ore </w:t>
            </w:r>
          </w:p>
          <w:p w14:paraId="38493BE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2-3 volte a settimana pomeriggio</w:t>
            </w:r>
          </w:p>
        </w:tc>
        <w:tc>
          <w:tcPr>
            <w:tcW w:w="1139" w:type="pct"/>
            <w:shd w:val="clear" w:color="auto" w:fill="auto"/>
          </w:tcPr>
          <w:p w14:paraId="6C8C8D3F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Max 20 alunni scuole primarie (classi 1°-4°)</w:t>
            </w:r>
          </w:p>
          <w:p w14:paraId="671392C9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4F30E3F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Docente: prof.ssa Valeria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Talamonti</w:t>
            </w:r>
            <w:proofErr w:type="spellEnd"/>
          </w:p>
          <w:p w14:paraId="2B766FF0" w14:textId="77777777" w:rsidR="00701686" w:rsidRDefault="00701686">
            <w:pPr>
              <w:ind w:left="360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01686" w14:paraId="1AA74BEE" w14:textId="77777777" w:rsidTr="00701686">
        <w:tc>
          <w:tcPr>
            <w:tcW w:w="226" w:type="pct"/>
            <w:shd w:val="clear" w:color="auto" w:fill="auto"/>
          </w:tcPr>
          <w:p w14:paraId="166CDC54" w14:textId="77777777" w:rsidR="00701686" w:rsidRDefault="00701686"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lastRenderedPageBreak/>
              <w:t>8</w:t>
            </w:r>
          </w:p>
        </w:tc>
        <w:tc>
          <w:tcPr>
            <w:tcW w:w="1138" w:type="pct"/>
            <w:shd w:val="clear" w:color="auto" w:fill="auto"/>
          </w:tcPr>
          <w:p w14:paraId="694D449A" w14:textId="77777777" w:rsidR="00701686" w:rsidRPr="0042578A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42578A">
              <w:rPr>
                <w:rFonts w:ascii="Times New Roman" w:eastAsia="Times New Roman" w:hAnsi="Times New Roman" w:cs="Times New Roman"/>
                <w:b/>
                <w:lang w:eastAsia="it-IT"/>
              </w:rPr>
              <w:t>ESCURSIONI NATURALISTICHE SUL TERRITORIO</w:t>
            </w:r>
          </w:p>
          <w:p w14:paraId="544DA9BA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(aperte ai genitori, con la presenza di guide esperte) </w:t>
            </w:r>
          </w:p>
          <w:p w14:paraId="42751FF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432" w:type="pct"/>
            <w:shd w:val="clear" w:color="auto" w:fill="auto"/>
          </w:tcPr>
          <w:p w14:paraId="2258D11A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65" w:type="pct"/>
            <w:shd w:val="clear" w:color="auto" w:fill="auto"/>
          </w:tcPr>
          <w:p w14:paraId="445AA205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2-31 luglio</w:t>
            </w:r>
          </w:p>
          <w:p w14:paraId="64066FE8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6000C2B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Date da definite</w:t>
            </w:r>
          </w:p>
        </w:tc>
        <w:tc>
          <w:tcPr>
            <w:tcW w:w="1139" w:type="pct"/>
            <w:shd w:val="clear" w:color="auto" w:fill="auto"/>
          </w:tcPr>
          <w:p w14:paraId="2ADFB540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Alunni primaria e secondaria – n. da definire</w:t>
            </w:r>
          </w:p>
          <w:p w14:paraId="633913BE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FB74268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1F18BC09" w14:textId="77777777" w:rsidR="00344127" w:rsidRDefault="00344127">
      <w:pPr>
        <w:rPr>
          <w:rFonts w:ascii="Times New Roman" w:eastAsia="Times New Roman" w:hAnsi="Times New Roman" w:cs="Times New Roman"/>
          <w:lang w:eastAsia="it-IT"/>
        </w:rPr>
      </w:pPr>
    </w:p>
    <w:p w14:paraId="12F25F31" w14:textId="77777777" w:rsidR="00344127" w:rsidRDefault="00344127">
      <w:pPr>
        <w:rPr>
          <w:rFonts w:ascii="Times New Roman" w:eastAsia="Times New Roman" w:hAnsi="Times New Roman" w:cs="Times New Roman"/>
          <w:b/>
          <w:lang w:eastAsia="it-IT"/>
        </w:rPr>
      </w:pPr>
    </w:p>
    <w:p w14:paraId="773A9DEF" w14:textId="77777777" w:rsidR="00344127" w:rsidRDefault="00D61727">
      <w:pPr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b/>
          <w:lang w:eastAsia="it-IT"/>
        </w:rPr>
        <w:t>III FASE: RINFORZO E POTENZIAMENTO COMPETENZE DISCIPLINARI E RELAZIONALI CON INTRO AL NUOVO ANNO SCOLASTICO - PERIODO: SETTEMBRE 2021</w:t>
      </w:r>
      <w:r>
        <w:rPr>
          <w:rFonts w:ascii="Times New Roman" w:eastAsia="Times New Roman" w:hAnsi="Times New Roman" w:cs="Times New Roman"/>
          <w:lang w:eastAsia="it-IT"/>
        </w:rPr>
        <w:t xml:space="preserve"> (N.B. I corsi n. 10 e n. 11 inizieranno a settembre 2021 e si svolgeranno in orario extracurriculare anche nel corso </w:t>
      </w:r>
      <w:proofErr w:type="spellStart"/>
      <w:r>
        <w:rPr>
          <w:rFonts w:ascii="Times New Roman" w:eastAsia="Times New Roman" w:hAnsi="Times New Roman" w:cs="Times New Roman"/>
          <w:lang w:eastAsia="it-IT"/>
        </w:rPr>
        <w:t>dell’a.s.</w:t>
      </w:r>
      <w:proofErr w:type="spellEnd"/>
      <w:r>
        <w:rPr>
          <w:rFonts w:ascii="Times New Roman" w:eastAsia="Times New Roman" w:hAnsi="Times New Roman" w:cs="Times New Roman"/>
          <w:lang w:eastAsia="it-IT"/>
        </w:rPr>
        <w:t xml:space="preserve"> 2021/22)</w:t>
      </w:r>
    </w:p>
    <w:p w14:paraId="1EC9D070" w14:textId="77777777" w:rsidR="00344127" w:rsidRDefault="00344127">
      <w:pPr>
        <w:rPr>
          <w:rFonts w:ascii="Times New Roman" w:eastAsia="Times New Roman" w:hAnsi="Times New Roman" w:cs="Times New Roman"/>
          <w:lang w:eastAsia="it-IT"/>
        </w:rPr>
      </w:pPr>
    </w:p>
    <w:p w14:paraId="3F4E20D8" w14:textId="77777777" w:rsidR="00344127" w:rsidRDefault="00344127">
      <w:pPr>
        <w:rPr>
          <w:rFonts w:ascii="Times New Roman" w:eastAsia="Times New Roman" w:hAnsi="Times New Roman" w:cs="Times New Roman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819"/>
        <w:gridCol w:w="2995"/>
        <w:gridCol w:w="4152"/>
        <w:gridCol w:w="2990"/>
        <w:gridCol w:w="3321"/>
      </w:tblGrid>
      <w:tr w:rsidR="00701686" w14:paraId="5CFE91A0" w14:textId="77777777" w:rsidTr="00701686">
        <w:tc>
          <w:tcPr>
            <w:tcW w:w="287" w:type="pct"/>
            <w:shd w:val="clear" w:color="auto" w:fill="auto"/>
          </w:tcPr>
          <w:p w14:paraId="334ED53D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N. </w:t>
            </w:r>
          </w:p>
        </w:tc>
        <w:tc>
          <w:tcPr>
            <w:tcW w:w="1049" w:type="pct"/>
            <w:shd w:val="clear" w:color="auto" w:fill="auto"/>
          </w:tcPr>
          <w:p w14:paraId="725745AC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COSA</w:t>
            </w:r>
          </w:p>
        </w:tc>
        <w:tc>
          <w:tcPr>
            <w:tcW w:w="1454" w:type="pct"/>
            <w:shd w:val="clear" w:color="auto" w:fill="auto"/>
          </w:tcPr>
          <w:p w14:paraId="1918C063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DOVE</w:t>
            </w:r>
          </w:p>
        </w:tc>
        <w:tc>
          <w:tcPr>
            <w:tcW w:w="1047" w:type="pct"/>
            <w:shd w:val="clear" w:color="auto" w:fill="auto"/>
          </w:tcPr>
          <w:p w14:paraId="659954D4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QUANDO</w:t>
            </w:r>
          </w:p>
        </w:tc>
        <w:tc>
          <w:tcPr>
            <w:tcW w:w="1163" w:type="pct"/>
            <w:shd w:val="clear" w:color="auto" w:fill="auto"/>
          </w:tcPr>
          <w:p w14:paraId="46583211" w14:textId="77777777" w:rsidR="00701686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CHI</w:t>
            </w:r>
          </w:p>
        </w:tc>
      </w:tr>
      <w:tr w:rsidR="00701686" w14:paraId="5CB860D2" w14:textId="77777777" w:rsidTr="00701686">
        <w:trPr>
          <w:trHeight w:val="1560"/>
        </w:trPr>
        <w:tc>
          <w:tcPr>
            <w:tcW w:w="287" w:type="pct"/>
            <w:shd w:val="clear" w:color="auto" w:fill="auto"/>
          </w:tcPr>
          <w:p w14:paraId="2D259B0A" w14:textId="7A06C806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9</w:t>
            </w:r>
          </w:p>
        </w:tc>
        <w:tc>
          <w:tcPr>
            <w:tcW w:w="1049" w:type="pct"/>
            <w:shd w:val="clear" w:color="auto" w:fill="auto"/>
          </w:tcPr>
          <w:p w14:paraId="16B9A866" w14:textId="77777777" w:rsidR="00701686" w:rsidRPr="0042578A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42578A">
              <w:rPr>
                <w:rFonts w:ascii="Times New Roman" w:eastAsia="Times New Roman" w:hAnsi="Times New Roman" w:cs="Times New Roman"/>
                <w:b/>
                <w:lang w:eastAsia="it-IT"/>
              </w:rPr>
              <w:t>CANTO CORALE</w:t>
            </w:r>
          </w:p>
          <w:p w14:paraId="6B7E1BC2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454" w:type="pct"/>
            <w:shd w:val="clear" w:color="auto" w:fill="auto"/>
          </w:tcPr>
          <w:p w14:paraId="5FFBBEFC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PEDASO</w:t>
            </w:r>
          </w:p>
          <w:p w14:paraId="57DABDC2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Pedaso-Campofilone</w:t>
            </w:r>
          </w:p>
          <w:p w14:paraId="7DAEB11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47" w:type="pct"/>
            <w:shd w:val="clear" w:color="auto" w:fill="auto"/>
          </w:tcPr>
          <w:p w14:paraId="31CD861E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Settembre 2021-maggio 2022</w:t>
            </w:r>
          </w:p>
          <w:p w14:paraId="349F0BF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49B8947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30 ore </w:t>
            </w:r>
          </w:p>
          <w:p w14:paraId="6DEE549D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 h/settimana</w:t>
            </w:r>
          </w:p>
          <w:p w14:paraId="6B30F37C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in orario extracurriculare</w:t>
            </w:r>
          </w:p>
        </w:tc>
        <w:tc>
          <w:tcPr>
            <w:tcW w:w="1163" w:type="pct"/>
            <w:shd w:val="clear" w:color="auto" w:fill="auto"/>
          </w:tcPr>
          <w:p w14:paraId="4FF9BDFA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Max 30 studenti scuola secondaria (attualmente classi quinte e classi prime e seconde secondaria)</w:t>
            </w:r>
          </w:p>
          <w:p w14:paraId="3AFA093F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Docente: maestro di coro</w:t>
            </w:r>
          </w:p>
        </w:tc>
      </w:tr>
      <w:tr w:rsidR="00701686" w14:paraId="51CEBE8F" w14:textId="77777777" w:rsidTr="00701686">
        <w:trPr>
          <w:trHeight w:val="1560"/>
        </w:trPr>
        <w:tc>
          <w:tcPr>
            <w:tcW w:w="287" w:type="pct"/>
            <w:shd w:val="clear" w:color="auto" w:fill="auto"/>
          </w:tcPr>
          <w:p w14:paraId="28674E14" w14:textId="08C87175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1049" w:type="pct"/>
            <w:shd w:val="clear" w:color="auto" w:fill="auto"/>
          </w:tcPr>
          <w:p w14:paraId="1E2B1D6D" w14:textId="77777777" w:rsidR="00701686" w:rsidRPr="0042578A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42578A">
              <w:rPr>
                <w:rFonts w:ascii="Times New Roman" w:eastAsia="Times New Roman" w:hAnsi="Times New Roman" w:cs="Times New Roman"/>
                <w:b/>
                <w:lang w:eastAsia="it-IT"/>
              </w:rPr>
              <w:t>MUSICA D’INSIEME</w:t>
            </w:r>
          </w:p>
          <w:p w14:paraId="77148F00" w14:textId="77777777" w:rsidR="00701686" w:rsidRPr="0042578A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42578A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BANDA </w:t>
            </w:r>
          </w:p>
          <w:p w14:paraId="6ABED9E0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454" w:type="pct"/>
            <w:shd w:val="clear" w:color="auto" w:fill="auto"/>
          </w:tcPr>
          <w:p w14:paraId="36B94F5A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MONTERUBBIANO SECONDARIA</w:t>
            </w:r>
          </w:p>
        </w:tc>
        <w:tc>
          <w:tcPr>
            <w:tcW w:w="1047" w:type="pct"/>
            <w:shd w:val="clear" w:color="auto" w:fill="auto"/>
          </w:tcPr>
          <w:p w14:paraId="7E25F586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Settembre 2021-maggio 2022</w:t>
            </w:r>
          </w:p>
          <w:p w14:paraId="114920F9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D82BDB5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30 ore </w:t>
            </w:r>
          </w:p>
          <w:p w14:paraId="5BB4AD02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 h/settimana</w:t>
            </w:r>
          </w:p>
          <w:p w14:paraId="3D5E00EA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in orario extracurriculare</w:t>
            </w:r>
          </w:p>
        </w:tc>
        <w:tc>
          <w:tcPr>
            <w:tcW w:w="1163" w:type="pct"/>
            <w:shd w:val="clear" w:color="auto" w:fill="auto"/>
          </w:tcPr>
          <w:p w14:paraId="5A55ED05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Max 30 studenti scuola primaria e secondaria che partecipano ai corsi di strumento musicale con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l’Ass</w:t>
            </w:r>
            <w:proofErr w:type="spellEnd"/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. “C.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Cusopoli</w:t>
            </w:r>
            <w:proofErr w:type="spellEnd"/>
            <w:r>
              <w:rPr>
                <w:rFonts w:ascii="Times New Roman" w:eastAsia="Times New Roman" w:hAnsi="Times New Roman" w:cs="Times New Roman"/>
                <w:lang w:eastAsia="it-IT"/>
              </w:rPr>
              <w:t>” di Monterubbiano</w:t>
            </w:r>
          </w:p>
          <w:p w14:paraId="2D72B4C1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48D2515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Docente: direttore di banda</w:t>
            </w:r>
          </w:p>
        </w:tc>
      </w:tr>
      <w:tr w:rsidR="00701686" w14:paraId="1E4CF433" w14:textId="77777777" w:rsidTr="00701686">
        <w:trPr>
          <w:trHeight w:val="1560"/>
        </w:trPr>
        <w:tc>
          <w:tcPr>
            <w:tcW w:w="287" w:type="pct"/>
            <w:shd w:val="clear" w:color="auto" w:fill="auto"/>
          </w:tcPr>
          <w:p w14:paraId="03715031" w14:textId="22A38C83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11</w:t>
            </w:r>
          </w:p>
        </w:tc>
        <w:tc>
          <w:tcPr>
            <w:tcW w:w="1049" w:type="pct"/>
            <w:shd w:val="clear" w:color="auto" w:fill="auto"/>
          </w:tcPr>
          <w:p w14:paraId="2D1E0BEB" w14:textId="77777777" w:rsidR="00701686" w:rsidRPr="0042578A" w:rsidRDefault="00701686">
            <w:pPr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42578A">
              <w:rPr>
                <w:rFonts w:ascii="Times New Roman" w:eastAsia="Times New Roman" w:hAnsi="Times New Roman" w:cs="Times New Roman"/>
                <w:b/>
                <w:lang w:eastAsia="it-IT"/>
              </w:rPr>
              <w:t>IN VIAGGIO CON DANTE…</w:t>
            </w:r>
          </w:p>
          <w:p w14:paraId="74BBFEF9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Laboratorio teatrale di lettura e interpretazione</w:t>
            </w:r>
          </w:p>
        </w:tc>
        <w:tc>
          <w:tcPr>
            <w:tcW w:w="1454" w:type="pct"/>
            <w:shd w:val="clear" w:color="auto" w:fill="auto"/>
          </w:tcPr>
          <w:p w14:paraId="6B319708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PEDASO SECONDARIA</w:t>
            </w:r>
          </w:p>
        </w:tc>
        <w:tc>
          <w:tcPr>
            <w:tcW w:w="1047" w:type="pct"/>
            <w:shd w:val="clear" w:color="auto" w:fill="auto"/>
          </w:tcPr>
          <w:p w14:paraId="687C026B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Settembre 2021</w:t>
            </w:r>
          </w:p>
          <w:p w14:paraId="7875AE17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5A4A5C9" w14:textId="77777777" w:rsidR="00701686" w:rsidRDefault="0070168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Circa 10 ore in orario pomeridiano dal 1 al 14 settembre</w:t>
            </w:r>
          </w:p>
        </w:tc>
        <w:tc>
          <w:tcPr>
            <w:tcW w:w="1163" w:type="pct"/>
            <w:shd w:val="clear" w:color="auto" w:fill="auto"/>
          </w:tcPr>
          <w:p w14:paraId="2878EC8F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>Studenti scuola secondaria – n. da definire (attualmente classi quinte e classi prime e seconde secondaria)</w:t>
            </w:r>
          </w:p>
          <w:p w14:paraId="4217E9F0" w14:textId="77777777" w:rsidR="00701686" w:rsidRDefault="00701686"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Docente: prof. Piergiorgio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Cinì</w:t>
            </w:r>
            <w:proofErr w:type="spellEnd"/>
          </w:p>
        </w:tc>
      </w:tr>
    </w:tbl>
    <w:p w14:paraId="09410898" w14:textId="77777777" w:rsidR="00344127" w:rsidRDefault="00344127"/>
    <w:p w14:paraId="1EF36E50" w14:textId="77777777" w:rsidR="00344127" w:rsidRDefault="00D61727">
      <w:r>
        <w:rPr>
          <w:rFonts w:ascii="Palatino Linotype" w:hAnsi="Palatino Linotype"/>
          <w:b/>
          <w:sz w:val="22"/>
          <w:szCs w:val="22"/>
        </w:rPr>
        <w:t>CRITERI SELEZIONE IN CASO DI RICHIESTE ECCEDENTI IL N. MASSIMO DI ALUNNI/CORSO</w:t>
      </w:r>
    </w:p>
    <w:p w14:paraId="7BDBA449" w14:textId="77777777" w:rsidR="00344127" w:rsidRDefault="00344127">
      <w:pPr>
        <w:rPr>
          <w:rFonts w:ascii="Palatino Linotype" w:hAnsi="Palatino Linotype"/>
          <w:b/>
          <w:sz w:val="22"/>
          <w:szCs w:val="22"/>
        </w:rPr>
      </w:pPr>
    </w:p>
    <w:p w14:paraId="343A91AF" w14:textId="77777777" w:rsidR="00344127" w:rsidRDefault="00D61727">
      <w:pPr>
        <w:pStyle w:val="Paragrafoelenco"/>
      </w:pPr>
      <w:r>
        <w:rPr>
          <w:rFonts w:ascii="Palatino Linotype" w:hAnsi="Palatino Linotype"/>
          <w:b/>
          <w:sz w:val="22"/>
          <w:szCs w:val="22"/>
        </w:rPr>
        <w:t>PRECEDENZE:</w:t>
      </w:r>
    </w:p>
    <w:p w14:paraId="45F3C881" w14:textId="77777777" w:rsidR="00344127" w:rsidRDefault="00344127">
      <w:pPr>
        <w:pStyle w:val="Paragrafoelenco"/>
        <w:rPr>
          <w:rFonts w:ascii="Palatino Linotype" w:hAnsi="Palatino Linotype"/>
          <w:b/>
          <w:sz w:val="22"/>
          <w:szCs w:val="22"/>
        </w:rPr>
      </w:pPr>
    </w:p>
    <w:p w14:paraId="345FE637" w14:textId="77777777" w:rsidR="0042578A" w:rsidRPr="006002FD" w:rsidRDefault="0042578A" w:rsidP="0042578A">
      <w:pPr>
        <w:pStyle w:val="Paragrafoelenco"/>
        <w:numPr>
          <w:ilvl w:val="0"/>
          <w:numId w:val="6"/>
        </w:numPr>
      </w:pPr>
      <w:r w:rsidRPr="006002FD">
        <w:rPr>
          <w:rFonts w:ascii="Palatino Linotype" w:hAnsi="Palatino Linotype"/>
          <w:b/>
          <w:sz w:val="22"/>
          <w:szCs w:val="22"/>
        </w:rPr>
        <w:t xml:space="preserve">Indicazioni dei Consigli di classe/team docenti (v. </w:t>
      </w:r>
      <w:proofErr w:type="spellStart"/>
      <w:r w:rsidRPr="006002FD">
        <w:rPr>
          <w:rFonts w:ascii="Palatino Linotype" w:hAnsi="Palatino Linotype"/>
          <w:b/>
          <w:sz w:val="22"/>
          <w:szCs w:val="22"/>
        </w:rPr>
        <w:t>prescrutini</w:t>
      </w:r>
      <w:proofErr w:type="spellEnd"/>
      <w:r w:rsidRPr="006002FD">
        <w:rPr>
          <w:rFonts w:ascii="Palatino Linotype" w:hAnsi="Palatino Linotype"/>
          <w:b/>
          <w:sz w:val="22"/>
          <w:szCs w:val="22"/>
        </w:rPr>
        <w:t>/scrutini finali):</w:t>
      </w:r>
    </w:p>
    <w:p w14:paraId="5E0F8E4A" w14:textId="77777777" w:rsidR="00344127" w:rsidRPr="006002FD" w:rsidRDefault="00D61727">
      <w:pPr>
        <w:pStyle w:val="Paragrafoelenco"/>
        <w:numPr>
          <w:ilvl w:val="0"/>
          <w:numId w:val="1"/>
        </w:numPr>
      </w:pPr>
      <w:r w:rsidRPr="006002FD">
        <w:rPr>
          <w:rFonts w:ascii="Palatino Linotype" w:hAnsi="Palatino Linotype"/>
          <w:sz w:val="22"/>
          <w:szCs w:val="22"/>
        </w:rPr>
        <w:t>BES (H, DSA, NAI)</w:t>
      </w:r>
    </w:p>
    <w:p w14:paraId="15D2A392" w14:textId="77777777" w:rsidR="00344127" w:rsidRPr="006002FD" w:rsidRDefault="00D61727">
      <w:pPr>
        <w:pStyle w:val="Paragrafoelenco"/>
        <w:numPr>
          <w:ilvl w:val="0"/>
          <w:numId w:val="1"/>
        </w:numPr>
      </w:pPr>
      <w:r w:rsidRPr="006002FD">
        <w:rPr>
          <w:rFonts w:ascii="Palatino Linotype" w:hAnsi="Palatino Linotype"/>
          <w:sz w:val="22"/>
          <w:szCs w:val="22"/>
        </w:rPr>
        <w:t>Alunni con maggior numero di giorni di DDI</w:t>
      </w:r>
    </w:p>
    <w:p w14:paraId="4CD9E717" w14:textId="77777777" w:rsidR="00344127" w:rsidRPr="006002FD" w:rsidRDefault="00D61727">
      <w:pPr>
        <w:pStyle w:val="Paragrafoelenco"/>
        <w:numPr>
          <w:ilvl w:val="0"/>
          <w:numId w:val="1"/>
        </w:numPr>
      </w:pPr>
      <w:r w:rsidRPr="006002FD">
        <w:rPr>
          <w:rFonts w:ascii="Palatino Linotype" w:hAnsi="Palatino Linotype"/>
          <w:sz w:val="22"/>
          <w:szCs w:val="22"/>
        </w:rPr>
        <w:t>Alunni con carenze nell’apprendimento</w:t>
      </w:r>
    </w:p>
    <w:p w14:paraId="5E832908" w14:textId="77777777" w:rsidR="0042578A" w:rsidRPr="006002FD" w:rsidRDefault="0042578A" w:rsidP="0042578A">
      <w:pPr>
        <w:pStyle w:val="Paragrafoelenco"/>
        <w:numPr>
          <w:ilvl w:val="0"/>
          <w:numId w:val="6"/>
        </w:numPr>
      </w:pPr>
      <w:r w:rsidRPr="006002FD">
        <w:rPr>
          <w:rFonts w:ascii="Palatino Linotype" w:hAnsi="Palatino Linotype"/>
          <w:b/>
          <w:sz w:val="22"/>
          <w:szCs w:val="22"/>
        </w:rPr>
        <w:t>Esigenze familiari:</w:t>
      </w:r>
    </w:p>
    <w:p w14:paraId="68CA0347" w14:textId="77777777" w:rsidR="0042578A" w:rsidRPr="0042578A" w:rsidRDefault="00D61727">
      <w:pPr>
        <w:pStyle w:val="Paragrafoelenco"/>
        <w:numPr>
          <w:ilvl w:val="0"/>
          <w:numId w:val="1"/>
        </w:numPr>
      </w:pPr>
      <w:r w:rsidRPr="0042578A">
        <w:rPr>
          <w:rFonts w:ascii="Palatino Linotype" w:hAnsi="Palatino Linotype"/>
          <w:sz w:val="22"/>
          <w:szCs w:val="22"/>
        </w:rPr>
        <w:t xml:space="preserve">Entrambi i genitori impegnati con </w:t>
      </w:r>
      <w:r w:rsidR="0042578A" w:rsidRPr="0042578A">
        <w:rPr>
          <w:rFonts w:ascii="Palatino Linotype" w:hAnsi="Palatino Linotype"/>
          <w:sz w:val="22"/>
          <w:szCs w:val="22"/>
        </w:rPr>
        <w:t>il lavoro</w:t>
      </w:r>
    </w:p>
    <w:p w14:paraId="28EC9FCC" w14:textId="77777777" w:rsidR="00344127" w:rsidRPr="006002FD" w:rsidRDefault="00D61727">
      <w:pPr>
        <w:pStyle w:val="Paragrafoelenco"/>
        <w:numPr>
          <w:ilvl w:val="0"/>
          <w:numId w:val="1"/>
        </w:numPr>
      </w:pPr>
      <w:r w:rsidRPr="0042578A">
        <w:rPr>
          <w:rFonts w:ascii="Palatino Linotype" w:hAnsi="Palatino Linotype"/>
          <w:sz w:val="22"/>
          <w:szCs w:val="22"/>
        </w:rPr>
        <w:t xml:space="preserve">Nucleo familiare </w:t>
      </w:r>
      <w:proofErr w:type="spellStart"/>
      <w:r w:rsidRPr="006002FD">
        <w:rPr>
          <w:rFonts w:ascii="Palatino Linotype" w:hAnsi="Palatino Linotype"/>
          <w:sz w:val="22"/>
          <w:szCs w:val="22"/>
        </w:rPr>
        <w:t>monogenitoriale</w:t>
      </w:r>
      <w:proofErr w:type="spellEnd"/>
      <w:r w:rsidR="0042578A" w:rsidRPr="006002FD">
        <w:rPr>
          <w:rFonts w:ascii="Palatino Linotype" w:hAnsi="Palatino Linotype"/>
          <w:sz w:val="22"/>
          <w:szCs w:val="22"/>
        </w:rPr>
        <w:t xml:space="preserve"> – genitore unico impegnato nel lavoro a tempo pieno</w:t>
      </w:r>
    </w:p>
    <w:p w14:paraId="18BB2942" w14:textId="77777777" w:rsidR="00344127" w:rsidRDefault="00344127">
      <w:pPr>
        <w:pStyle w:val="Paragrafoelenco"/>
        <w:ind w:left="1440"/>
        <w:rPr>
          <w:rFonts w:ascii="Palatino Linotype" w:hAnsi="Palatino Linotype"/>
          <w:b/>
          <w:sz w:val="22"/>
          <w:szCs w:val="22"/>
        </w:rPr>
      </w:pPr>
    </w:p>
    <w:p w14:paraId="2A242EF0" w14:textId="77777777" w:rsidR="0042578A" w:rsidRPr="0042578A" w:rsidRDefault="0042578A" w:rsidP="0042578A">
      <w:pPr>
        <w:pStyle w:val="Paragrafoelenco"/>
        <w:rPr>
          <w:rFonts w:ascii="Palatino Linotype" w:hAnsi="Palatino Linotype"/>
          <w:b/>
          <w:strike/>
          <w:sz w:val="22"/>
          <w:szCs w:val="22"/>
          <w:highlight w:val="yellow"/>
        </w:rPr>
      </w:pPr>
    </w:p>
    <w:p w14:paraId="4929780A" w14:textId="77777777" w:rsidR="00344127" w:rsidRDefault="00344127">
      <w:pPr>
        <w:pStyle w:val="Paragrafoelenco"/>
        <w:rPr>
          <w:rFonts w:ascii="Palatino Linotype" w:hAnsi="Palatino Linotype"/>
          <w:b/>
          <w:sz w:val="22"/>
          <w:szCs w:val="22"/>
        </w:rPr>
      </w:pPr>
    </w:p>
    <w:p w14:paraId="56EF0314" w14:textId="77777777" w:rsidR="00344127" w:rsidRDefault="00D61727">
      <w:pPr>
        <w:pStyle w:val="Paragrafoelenco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In caso di necessità si procederà al sorteggio</w:t>
      </w:r>
    </w:p>
    <w:p w14:paraId="2A56023D" w14:textId="77777777" w:rsidR="00344127" w:rsidRDefault="00344127">
      <w:pPr>
        <w:pStyle w:val="Paragrafoelenco"/>
        <w:rPr>
          <w:rFonts w:ascii="Palatino Linotype" w:hAnsi="Palatino Linotype"/>
          <w:b/>
          <w:sz w:val="22"/>
          <w:szCs w:val="22"/>
        </w:rPr>
      </w:pPr>
    </w:p>
    <w:p w14:paraId="40A0AE2F" w14:textId="77777777" w:rsidR="00344127" w:rsidRDefault="00344127">
      <w:pPr>
        <w:pStyle w:val="Paragrafoelenco"/>
        <w:rPr>
          <w:rFonts w:ascii="Palatino Linotype" w:hAnsi="Palatino Linotype"/>
          <w:b/>
          <w:sz w:val="22"/>
          <w:szCs w:val="22"/>
        </w:rPr>
      </w:pPr>
    </w:p>
    <w:p w14:paraId="6F471A9C" w14:textId="77777777" w:rsidR="00344127" w:rsidRDefault="00344127">
      <w:pPr>
        <w:pStyle w:val="Paragrafoelenco"/>
        <w:rPr>
          <w:rFonts w:ascii="Palatino Linotype" w:hAnsi="Palatino Linotype"/>
          <w:b/>
          <w:sz w:val="22"/>
          <w:szCs w:val="22"/>
        </w:rPr>
      </w:pPr>
    </w:p>
    <w:p w14:paraId="5E5E96A2" w14:textId="3525A4C9" w:rsidR="00344127" w:rsidRDefault="00344127" w:rsidP="006002FD">
      <w:pPr>
        <w:pStyle w:val="Default"/>
        <w:rPr>
          <w:rFonts w:ascii="Palatino Linotype" w:hAnsi="Palatino Linotype"/>
          <w:spacing w:val="-1"/>
          <w:sz w:val="22"/>
          <w:szCs w:val="22"/>
        </w:rPr>
      </w:pPr>
    </w:p>
    <w:p w14:paraId="6DC5A548" w14:textId="77777777" w:rsidR="00344127" w:rsidRDefault="00344127"/>
    <w:sectPr w:rsidR="00344127">
      <w:pgSz w:w="16838" w:h="11906" w:orient="landscape"/>
      <w:pgMar w:top="1134" w:right="1134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 Narrow">
    <w:altName w:val="Times New Roman"/>
    <w:panose1 w:val="020B0604020202020204"/>
    <w:charset w:val="00"/>
    <w:family w:val="roman"/>
    <w:notTrueType/>
    <w:pitch w:val="default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930B9"/>
    <w:multiLevelType w:val="multilevel"/>
    <w:tmpl w:val="E81C014A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8B64A46"/>
    <w:multiLevelType w:val="multilevel"/>
    <w:tmpl w:val="348099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D4A4E33"/>
    <w:multiLevelType w:val="multilevel"/>
    <w:tmpl w:val="9BC4213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7B177B2"/>
    <w:multiLevelType w:val="multilevel"/>
    <w:tmpl w:val="6B68DAA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Symbol" w:hAnsi="Symbol" w:cs="Calibri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C907B2"/>
    <w:multiLevelType w:val="hybridMultilevel"/>
    <w:tmpl w:val="EE64F8E6"/>
    <w:lvl w:ilvl="0" w:tplc="EFB8102C">
      <w:start w:val="1"/>
      <w:numFmt w:val="decimal"/>
      <w:lvlText w:val="%1)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91DF5"/>
    <w:multiLevelType w:val="multilevel"/>
    <w:tmpl w:val="0B0E54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27"/>
    <w:rsid w:val="002A5E56"/>
    <w:rsid w:val="00344127"/>
    <w:rsid w:val="0042578A"/>
    <w:rsid w:val="0057187A"/>
    <w:rsid w:val="00597AA9"/>
    <w:rsid w:val="006002FD"/>
    <w:rsid w:val="00701686"/>
    <w:rsid w:val="00D61727"/>
    <w:rsid w:val="00DB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13DC"/>
  <w15:docId w15:val="{55759C10-2BDC-4C6F-89AD-BAE74C29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CA0D22"/>
    <w:rPr>
      <w:rFonts w:ascii="Segoe UI" w:hAnsi="Segoe UI" w:cs="Segoe UI"/>
      <w:sz w:val="18"/>
      <w:szCs w:val="18"/>
    </w:rPr>
  </w:style>
  <w:style w:type="character" w:customStyle="1" w:styleId="CollegamentoInternet">
    <w:name w:val="Collegamento Internet"/>
    <w:uiPriority w:val="99"/>
    <w:rsid w:val="005D2698"/>
    <w:rPr>
      <w:color w:val="0000FF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0E5289"/>
    <w:pPr>
      <w:ind w:left="720"/>
      <w:contextualSpacing/>
    </w:pPr>
  </w:style>
  <w:style w:type="paragraph" w:customStyle="1" w:styleId="Default">
    <w:name w:val="Default"/>
    <w:qFormat/>
    <w:rsid w:val="00366922"/>
    <w:rPr>
      <w:rFonts w:ascii="Calibri" w:eastAsia="Calibri" w:hAnsi="Calibri" w:cs="Calibri"/>
      <w:color w:val="00000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A0D22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e"/>
    <w:uiPriority w:val="1"/>
    <w:qFormat/>
    <w:rsid w:val="005D2698"/>
    <w:pPr>
      <w:widowControl w:val="0"/>
      <w:ind w:left="152"/>
    </w:pPr>
    <w:rPr>
      <w:rFonts w:ascii="Liberation Sans Narrow" w:eastAsia="Liberation Sans Narrow" w:hAnsi="Liberation Sans Narrow" w:cs="Liberation Sans Narrow"/>
      <w:sz w:val="22"/>
      <w:szCs w:val="22"/>
      <w:lang w:eastAsia="it-IT" w:bidi="it-IT"/>
    </w:rPr>
  </w:style>
  <w:style w:type="table" w:styleId="Grigliatabella">
    <w:name w:val="Table Grid"/>
    <w:basedOn w:val="Tabellanormale"/>
    <w:uiPriority w:val="39"/>
    <w:rsid w:val="000E5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D2698"/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pagani.edu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PIC82200L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IC82200L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Tommaso Grasso</dc:creator>
  <dc:description/>
  <cp:lastModifiedBy>Tommaso Grasso</cp:lastModifiedBy>
  <cp:revision>2</cp:revision>
  <cp:lastPrinted>2021-05-13T12:11:00Z</cp:lastPrinted>
  <dcterms:created xsi:type="dcterms:W3CDTF">2021-06-06T20:50:00Z</dcterms:created>
  <dcterms:modified xsi:type="dcterms:W3CDTF">2021-06-06T20:50:00Z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